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64D0A7" w14:textId="6AA9936B" w:rsidR="003A19A6" w:rsidRDefault="002675D1" w:rsidP="002675D1">
      <w:pPr>
        <w:jc w:val="center"/>
        <w:rPr>
          <w:b/>
        </w:rPr>
      </w:pPr>
      <w:r>
        <w:rPr>
          <w:b/>
        </w:rPr>
        <w:t>Weston-under-Penyard – Communication and the website</w:t>
      </w:r>
    </w:p>
    <w:p w14:paraId="0689594D" w14:textId="5E3381E3" w:rsidR="002675D1" w:rsidRDefault="002675D1" w:rsidP="002675D1">
      <w:pPr>
        <w:jc w:val="center"/>
        <w:rPr>
          <w:b/>
        </w:rPr>
      </w:pPr>
    </w:p>
    <w:p w14:paraId="790AD407" w14:textId="7162108A" w:rsidR="002675D1" w:rsidRDefault="001E51E3" w:rsidP="002675D1">
      <w:r>
        <w:t xml:space="preserve">The Parish Council website complies in all respect to the Transparency Code for smaller councils.  </w:t>
      </w:r>
      <w:r w:rsidR="002675D1">
        <w:t>In answer to your specific questions:</w:t>
      </w:r>
    </w:p>
    <w:p w14:paraId="004D1B90" w14:textId="292716DD" w:rsidR="002675D1" w:rsidRDefault="002675D1" w:rsidP="002675D1"/>
    <w:p w14:paraId="5BA4F4ED" w14:textId="5F22BB38" w:rsidR="002675D1" w:rsidRDefault="002675D1" w:rsidP="002675D1">
      <w:pPr>
        <w:pStyle w:val="ListParagraph"/>
        <w:numPr>
          <w:ilvl w:val="0"/>
          <w:numId w:val="1"/>
        </w:numPr>
      </w:pPr>
      <w:r>
        <w:t>Draft minutes are now distributed as stated in the resolution of 2</w:t>
      </w:r>
      <w:r w:rsidRPr="002675D1">
        <w:rPr>
          <w:vertAlign w:val="superscript"/>
        </w:rPr>
        <w:t>nd</w:t>
      </w:r>
      <w:r>
        <w:t xml:space="preserve"> November 2015</w:t>
      </w:r>
    </w:p>
    <w:p w14:paraId="5275399F" w14:textId="2E268BAE" w:rsidR="002675D1" w:rsidRDefault="002675D1" w:rsidP="002675D1"/>
    <w:p w14:paraId="23C0B23A" w14:textId="0A4FAFAC" w:rsidR="002675D1" w:rsidRDefault="002675D1" w:rsidP="002675D1">
      <w:pPr>
        <w:pStyle w:val="ListParagraph"/>
        <w:numPr>
          <w:ilvl w:val="0"/>
          <w:numId w:val="1"/>
        </w:numPr>
      </w:pPr>
      <w:r>
        <w:t>All documents relating to Council business are placed on the website when received.  This includes agendas, minutes and all associated papers unless they refer to confidential personal matters.  All communications take place via the Clerk.</w:t>
      </w:r>
    </w:p>
    <w:p w14:paraId="29E858ED" w14:textId="77777777" w:rsidR="002675D1" w:rsidRDefault="002675D1" w:rsidP="002675D1">
      <w:pPr>
        <w:pStyle w:val="ListParagraph"/>
      </w:pPr>
    </w:p>
    <w:p w14:paraId="2E12FFB4" w14:textId="036BA851" w:rsidR="002675D1" w:rsidRDefault="002675D1" w:rsidP="002675D1">
      <w:pPr>
        <w:pStyle w:val="ListParagraph"/>
        <w:numPr>
          <w:ilvl w:val="0"/>
          <w:numId w:val="1"/>
        </w:numPr>
      </w:pPr>
      <w:r>
        <w:t xml:space="preserve">The new website is considerably better than the one it replaced. It may be possible to place past </w:t>
      </w:r>
      <w:r w:rsidR="003A7529">
        <w:t xml:space="preserve">associated papers, and this will be investigated.  In the meantime, you will see that agendas and minutes going back to 2015 are </w:t>
      </w:r>
      <w:bookmarkStart w:id="0" w:name="_GoBack"/>
      <w:bookmarkEnd w:id="0"/>
      <w:r w:rsidR="003A7529">
        <w:t>available.</w:t>
      </w:r>
    </w:p>
    <w:p w14:paraId="173ABA0A" w14:textId="77777777" w:rsidR="003A7529" w:rsidRDefault="003A7529" w:rsidP="003A7529">
      <w:pPr>
        <w:pStyle w:val="ListParagraph"/>
      </w:pPr>
    </w:p>
    <w:p w14:paraId="09E7A893" w14:textId="1090BC33" w:rsidR="003A7529" w:rsidRPr="002675D1" w:rsidRDefault="003A7529" w:rsidP="003A7529">
      <w:r>
        <w:t>The website contains links to various Herefordshire Council sites, as well as local information. It does contain pictures.</w:t>
      </w:r>
      <w:r w:rsidR="001E51E3">
        <w:t xml:space="preserve"> It has links to the Weston News.  The Council Website is not intended to be a fount of all information about everything. There is a limit to what can be displayed.  If people want, for example, the HC core strategy, they can go as easily straight to the Herefordshire Council website which is intuitively what might be expected.</w:t>
      </w:r>
    </w:p>
    <w:p w14:paraId="7C0BC5A0" w14:textId="77777777" w:rsidR="002675D1" w:rsidRPr="002675D1" w:rsidRDefault="002675D1">
      <w:pPr>
        <w:rPr>
          <w:b/>
        </w:rPr>
      </w:pPr>
    </w:p>
    <w:sectPr w:rsidR="002675D1" w:rsidRPr="002675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183436"/>
    <w:multiLevelType w:val="hybridMultilevel"/>
    <w:tmpl w:val="6BA041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5D1"/>
    <w:rsid w:val="000C6AAD"/>
    <w:rsid w:val="000D28FB"/>
    <w:rsid w:val="001E51E3"/>
    <w:rsid w:val="00232955"/>
    <w:rsid w:val="002675D1"/>
    <w:rsid w:val="003A7529"/>
    <w:rsid w:val="008079D5"/>
    <w:rsid w:val="00830FB9"/>
    <w:rsid w:val="009A0AA9"/>
    <w:rsid w:val="00C130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546F4"/>
  <w15:chartTrackingRefBased/>
  <w15:docId w15:val="{9757792F-FFEC-4207-B5F6-B7DD0DB80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9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75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1029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Barker</dc:creator>
  <cp:keywords/>
  <dc:description/>
  <cp:lastModifiedBy>Rod Barker</cp:lastModifiedBy>
  <cp:revision>4</cp:revision>
  <dcterms:created xsi:type="dcterms:W3CDTF">2019-03-28T14:02:00Z</dcterms:created>
  <dcterms:modified xsi:type="dcterms:W3CDTF">2019-03-28T14:03:00Z</dcterms:modified>
</cp:coreProperties>
</file>